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D8" w:rsidRPr="00453EB5" w:rsidRDefault="006729D8" w:rsidP="00453E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53EB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 к основной образовательной программе.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Образовательная программа муниципального бюджетного дошкольного образовательного учреждения «Детского сада №</w:t>
      </w:r>
      <w:r w:rsidR="002B2D8C">
        <w:rPr>
          <w:rFonts w:ascii="Times New Roman" w:hAnsi="Times New Roman" w:cs="Times New Roman"/>
          <w:bCs/>
          <w:color w:val="000000"/>
          <w:sz w:val="28"/>
          <w:szCs w:val="28"/>
        </w:rPr>
        <w:t>134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556D9E">
        <w:rPr>
          <w:rFonts w:ascii="Times New Roman" w:hAnsi="Times New Roman" w:cs="Times New Roman"/>
          <w:bCs/>
          <w:color w:val="000000"/>
          <w:sz w:val="28"/>
          <w:szCs w:val="28"/>
        </w:rPr>
        <w:t>Кировского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г.Казани (далее Программа) является нормативно управленческим документом и согласно Федеральному государственному образовательному стандарту дошкольного образования (далее - ФГОС ДО) определяет объем, содержание, планируемые результаты (целевые ориентиры дошкольного образования), организацию образовательной деятельности и обеспечивает построение целостного педагогического процесса.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Образовательная Программа обеспечивает целостное развитие детей в возрасте от 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7 лет с учетом их возрастных и индивидуальных особенностей по основным направлениям:</w:t>
      </w:r>
    </w:p>
    <w:p w:rsidR="006729D8" w:rsidRPr="006729D8" w:rsidRDefault="00453EB5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6729D8"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«Социально – коммуникативно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6729D8"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6729D8"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«Познавательно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развити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»,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«Речево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 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развити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»,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«Художественно – эстетическо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 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развити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»,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- «Физическо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развити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Программа охватывает возрастные периоды физического 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психического развития детей: 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младшая, средняя, старшая и подготовительная к школе группы.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Режим работы ДОУ представляет годовой цикл: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 сентября по май – воспитательно-образовательная работа;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 июня по август – летняя оздоровительная работа.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Пятидневная рабочая неделя с 10,5 часовым пребыванием детей с 7.30 до 18.00 часов.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Выходные дни – суббота, воскресенье, праздничные дни.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детьми, имеющими, в целом, сходные возрастные характеристики.</w:t>
      </w:r>
    </w:p>
    <w:p w:rsidR="00556D9E" w:rsidRPr="002B2D8C" w:rsidRDefault="006729D8" w:rsidP="002B2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 ДОУ функционируют следующие возрастные группы:</w:t>
      </w:r>
    </w:p>
    <w:p w:rsidR="006729D8" w:rsidRDefault="006729D8" w:rsidP="002B2D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для детей от 3 до 4 лет (младшая группа);</w:t>
      </w:r>
    </w:p>
    <w:p w:rsidR="006729D8" w:rsidRPr="006729D8" w:rsidRDefault="006729D8" w:rsidP="002B2D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для детей от 4 до 5 лет (средняя группа);</w:t>
      </w:r>
    </w:p>
    <w:p w:rsidR="006729D8" w:rsidRPr="006729D8" w:rsidRDefault="006729D8" w:rsidP="002B2D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для детей от 5 до 6 лет (старшая группа);</w:t>
      </w:r>
    </w:p>
    <w:p w:rsidR="006729D8" w:rsidRPr="006729D8" w:rsidRDefault="006729D8" w:rsidP="002B2D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для детей от 6 до 7 лет (подготовительная группа).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Содержание Программы и организация образовательного процесса учитывает возрастные и индивидуальные особенности контингента детей, воспитывающихся в МБДОУ «Детский сад№</w:t>
      </w:r>
      <w:r w:rsidR="002B2D8C">
        <w:rPr>
          <w:rFonts w:ascii="Times New Roman" w:hAnsi="Times New Roman" w:cs="Times New Roman"/>
          <w:bCs/>
          <w:color w:val="000000"/>
          <w:sz w:val="28"/>
          <w:szCs w:val="28"/>
        </w:rPr>
        <w:t>134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Общий состав групп: 1</w:t>
      </w:r>
      <w:r w:rsidR="002B2D8C"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Количество детей: </w:t>
      </w:r>
      <w:r w:rsidR="002B2D8C">
        <w:rPr>
          <w:rFonts w:ascii="Times New Roman" w:hAnsi="Times New Roman" w:cs="Times New Roman"/>
          <w:bCs/>
          <w:color w:val="000000"/>
          <w:sz w:val="28"/>
          <w:szCs w:val="28"/>
        </w:rPr>
        <w:t>374.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Образовательный процесс в ДОУ строится с учетом возрастных и индивидуальных особенностей воспитанников. Воспитание и обучение воспитанников осуществляется на государственн</w:t>
      </w:r>
      <w:r w:rsidR="002B2D8C">
        <w:rPr>
          <w:rFonts w:ascii="Times New Roman" w:hAnsi="Times New Roman" w:cs="Times New Roman"/>
          <w:bCs/>
          <w:color w:val="000000"/>
          <w:sz w:val="28"/>
          <w:szCs w:val="28"/>
        </w:rPr>
        <w:t>ых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язык</w:t>
      </w:r>
      <w:r w:rsidR="002B2D8C">
        <w:rPr>
          <w:rFonts w:ascii="Times New Roman" w:hAnsi="Times New Roman" w:cs="Times New Roman"/>
          <w:bCs/>
          <w:color w:val="000000"/>
          <w:sz w:val="28"/>
          <w:szCs w:val="28"/>
        </w:rPr>
        <w:t>ах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РФ – русском</w:t>
      </w:r>
      <w:r w:rsidR="002B2D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таарском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ДОУ могут посещать дети дошкольного возраста с ОВЗ.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реализации образовательной программы: </w:t>
      </w:r>
      <w:r w:rsidR="005B673A">
        <w:rPr>
          <w:rFonts w:ascii="Times New Roman" w:hAnsi="Times New Roman" w:cs="Times New Roman"/>
          <w:bCs/>
          <w:color w:val="000000"/>
          <w:sz w:val="28"/>
          <w:szCs w:val="28"/>
        </w:rPr>
        <w:t>4 года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Программу реализуют педагогические работники (по штатному расписанию)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Заведующий – 1</w:t>
      </w:r>
    </w:p>
    <w:p w:rsidR="006729D8" w:rsidRPr="006729D8" w:rsidRDefault="00D165AD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Старший воспитатель - 1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Воспитатели – </w:t>
      </w:r>
      <w:r w:rsidR="0092606A">
        <w:rPr>
          <w:rFonts w:ascii="Times New Roman" w:hAnsi="Times New Roman" w:cs="Times New Roman"/>
          <w:bCs/>
          <w:color w:val="000000"/>
          <w:sz w:val="28"/>
          <w:szCs w:val="28"/>
        </w:rPr>
        <w:t>18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Музыкальный руководитель – </w:t>
      </w:r>
      <w:r w:rsidR="005B673A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Инструктор по физическому развитию- 1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Учитель-логопед- 2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Педагог-психолог-1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Используемые Программ: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определяет обязательную часть и часть, формируемую участниками образовательных отношений для детей от </w:t>
      </w:r>
      <w:r w:rsidR="0092606A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7 лет</w:t>
      </w:r>
      <w:r w:rsidR="0092606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Составляющие Программы обязательная часть и часть, формируемая участниками образовательных отношений, служат механизмом реализации ФГОС ДО и раскрывают принципы, методы, приемы и порядок организации совместной, партнерской деятельности детей и взрослых в пространстве и во времени, а также подходы к интеграции образовательной деятельности детей дошкольного возраста. Настоящая Программа разработана и утверждена организацией в соответствии с ФГОС ДО.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Обязательная часть программы разработана на основе Инновационной программы дошкольного образования «От рождения до школы» Под ред. Н.Е. Вераксы, Т.С. Комаровой, Э.М. Дорофеевой 2019год – Издание пятое (инновационное), испр.и доп.- М.МОЗАИКА- СИНТЕЗ, 2019- с336. и Примерной общеобразовательной программы дошкольного образования «От рождения до школы». Под ред. Н.Е. Вераксы, Т.С. Комаровой, М.А. Васильевой 2016год (так как инновационное издательство программы не отрицает и не заменяет предыдущие варианты Программы, а дополняет и расширяет их.)  с включением парциальных программ: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Цель и задачи деятельности ДОУ по реализации основной образовательной программы определяются ФГОС дошкольного образования, Уставом МБДОУ, реализуемой образовательной программой МБДОУ «Детский сад №</w:t>
      </w:r>
      <w:r w:rsidR="00453EB5">
        <w:rPr>
          <w:rFonts w:ascii="Times New Roman" w:hAnsi="Times New Roman" w:cs="Times New Roman"/>
          <w:bCs/>
          <w:color w:val="000000"/>
          <w:sz w:val="28"/>
          <w:szCs w:val="28"/>
        </w:rPr>
        <w:t>134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с учетом регионального компонента, на основе анализа результатов 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предшествующей педагогической деятельности, потребностей детей и родителей, социума, в котором находится дошкольное образовательное учреждение.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Цель реализации основной образовательной программы дошкольного образования в соответствии с ФГОС дошкольного образования: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Реализация Программы направлена на: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создание ПДР (пространство детской реализации)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поддержку детской инициативы, творчества, развитие личности ребенка;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создание условий для самореализации ребенка;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создание каждому ребенку условий для наиболее полного раскрытия возрастных возможностей и способностей, так как задача дошкольного воспитания состоит не в максимальном ускорении развития дошкольника, и не в форсировании сроков и темпов перевода его на «рельсы» школьного возраста;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обеспечение разнообразия детской деятельности – близкой и естественной для ребенка: игры, общения со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ориентацию всех условий реализации программы на ребенка, создание эмоционально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комфортной обстановки и благоприятной среды его позитивного развития.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Достижение поставленной цели предусматривает решение следующих задач: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обеспечение оптимального сочетания классического дошкольного образования и современных образовательных технологий;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охрану и укрепление физического и психического здоровья детей, в том числе их эмоционального благополучия;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 обеспечение вариативности и разнообразия содержания Программ и организационных форм дошкольного образования,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возможности формирования Программ различной направленности с учетом образовательных потребностей и способностей детей;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</w:t>
      </w:r>
      <w:r w:rsidRPr="006729D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Программа может корректироваться в связи с изменениями: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нормативно-правовой базы ДОО,</w:t>
      </w:r>
    </w:p>
    <w:p w:rsidR="00453EB5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образовательного запроса родителей,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выходом примерных основных образовательных программ.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6729D8" w:rsidRPr="00453EB5" w:rsidRDefault="00453EB5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6729D8" w:rsidRPr="006729D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Основные задачи взаимодействия детского сада с семьей: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создание в детском саду условий для разнообразного по содержанию и формам сотрудничества, способствующего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развитию конструктивного взаимодействия педагогов и родителей с детьми;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привлечение семей воспитанников к участию в совместных с педагогами мероприятиях, организуемых в районе (городе, области);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6729D8" w:rsidRPr="00453EB5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Основные принципы взаимодействия с семьями воспитанников: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• Открытость ДОУ для семьи.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• Сотрудничество педагогов и родителей в воспитании детей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• Создание единой развивающей среды, обеспечивающей одинаковые подходы к развитию ребенка в семье и детском саду.</w:t>
      </w:r>
    </w:p>
    <w:p w:rsidR="00506E4F" w:rsidRDefault="00506E4F"/>
    <w:sectPr w:rsidR="00506E4F" w:rsidSect="001B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A99"/>
    <w:multiLevelType w:val="hybridMultilevel"/>
    <w:tmpl w:val="B3A699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73461869"/>
    <w:multiLevelType w:val="hybridMultilevel"/>
    <w:tmpl w:val="580EA9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29D8"/>
    <w:rsid w:val="001B1FA5"/>
    <w:rsid w:val="002B2D8C"/>
    <w:rsid w:val="002B6A44"/>
    <w:rsid w:val="00453EB5"/>
    <w:rsid w:val="00506E4F"/>
    <w:rsid w:val="00556D9E"/>
    <w:rsid w:val="005B673A"/>
    <w:rsid w:val="006729D8"/>
    <w:rsid w:val="0092606A"/>
    <w:rsid w:val="00D1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9D8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672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2021-04-19T07:44:00Z</dcterms:created>
  <dcterms:modified xsi:type="dcterms:W3CDTF">2022-05-19T07:31:00Z</dcterms:modified>
</cp:coreProperties>
</file>